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F84" w:rsidRDefault="00A3330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Cataloging </w:t>
      </w:r>
      <w:proofErr w:type="gramStart"/>
      <w:r>
        <w:rPr>
          <w:rFonts w:ascii="Arial" w:hAnsi="Arial" w:cs="Arial"/>
          <w:b/>
          <w:sz w:val="28"/>
          <w:szCs w:val="28"/>
        </w:rPr>
        <w:t xml:space="preserve">Scores  </w:t>
      </w:r>
      <w:r>
        <w:rPr>
          <w:rFonts w:ascii="Arial" w:hAnsi="Arial" w:cs="Arial"/>
          <w:sz w:val="28"/>
          <w:szCs w:val="28"/>
        </w:rPr>
        <w:t>Part</w:t>
      </w:r>
      <w:proofErr w:type="gramEnd"/>
      <w:r>
        <w:rPr>
          <w:rFonts w:ascii="Arial" w:hAnsi="Arial" w:cs="Arial"/>
          <w:sz w:val="28"/>
          <w:szCs w:val="28"/>
        </w:rPr>
        <w:t xml:space="preserve"> 5</w:t>
      </w:r>
    </w:p>
    <w:p w:rsidR="00A3330F" w:rsidRDefault="00A3330F">
      <w:pPr>
        <w:rPr>
          <w:rFonts w:ascii="Arial" w:hAnsi="Arial" w:cs="Arial"/>
          <w:sz w:val="28"/>
          <w:szCs w:val="28"/>
        </w:rPr>
      </w:pPr>
    </w:p>
    <w:p w:rsidR="00FA6468" w:rsidRPr="00FA6468" w:rsidRDefault="00FA64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(Once score bib records and call numbers checked by Carl.)</w:t>
      </w:r>
    </w:p>
    <w:p w:rsidR="00A3330F" w:rsidRDefault="00A3330F" w:rsidP="00A3330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42DC2">
        <w:rPr>
          <w:rFonts w:ascii="Arial" w:hAnsi="Arial" w:cs="Arial"/>
          <w:sz w:val="24"/>
          <w:szCs w:val="24"/>
        </w:rPr>
        <w:t>Make scores shelf ready.</w:t>
      </w:r>
    </w:p>
    <w:p w:rsidR="00A3330F" w:rsidRPr="00442DC2" w:rsidRDefault="00A3330F" w:rsidP="00A3330F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Create labels using Microsoft Publisher and template.</w:t>
      </w:r>
    </w:p>
    <w:p w:rsidR="00A3330F" w:rsidRDefault="00A3330F" w:rsidP="00A3330F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 security strip.</w:t>
      </w:r>
    </w:p>
    <w:p w:rsidR="00A3330F" w:rsidRDefault="00A3330F" w:rsidP="00A3330F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 date due slip.</w:t>
      </w:r>
    </w:p>
    <w:p w:rsidR="00A3330F" w:rsidRDefault="00A3330F" w:rsidP="00A3330F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 to circulation and discharge; take off “in process” status.</w:t>
      </w:r>
    </w:p>
    <w:p w:rsidR="00A3330F" w:rsidRPr="00A3330F" w:rsidRDefault="00A3330F" w:rsidP="00A3330F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A3330F" w:rsidRPr="00442DC2" w:rsidRDefault="00A3330F" w:rsidP="00A3330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Shelve scores.</w:t>
      </w:r>
    </w:p>
    <w:p w:rsidR="00A3330F" w:rsidRPr="00A3330F" w:rsidRDefault="00A3330F">
      <w:pPr>
        <w:rPr>
          <w:rFonts w:ascii="Arial" w:hAnsi="Arial" w:cs="Arial"/>
          <w:sz w:val="28"/>
          <w:szCs w:val="28"/>
        </w:rPr>
      </w:pPr>
    </w:p>
    <w:sectPr w:rsidR="00A3330F" w:rsidRPr="00A3330F" w:rsidSect="00A21F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4781B"/>
    <w:multiLevelType w:val="hybridMultilevel"/>
    <w:tmpl w:val="57861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3330F"/>
    <w:rsid w:val="00A21F84"/>
    <w:rsid w:val="00A3330F"/>
    <w:rsid w:val="00FA6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F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33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242</Characters>
  <Application>Microsoft Office Word</Application>
  <DocSecurity>0</DocSecurity>
  <Lines>2</Lines>
  <Paragraphs>1</Paragraphs>
  <ScaleCrop>false</ScaleCrop>
  <Company>ITS</Company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2011-10-05T14:05:00Z</dcterms:created>
  <dcterms:modified xsi:type="dcterms:W3CDTF">2011-10-05T14:09:00Z</dcterms:modified>
</cp:coreProperties>
</file>